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11" w:rsidRPr="00D62511" w:rsidRDefault="00D62511" w:rsidP="00D62511">
      <w:pPr>
        <w:spacing w:after="0" w:line="720" w:lineRule="atLeast"/>
        <w:jc w:val="center"/>
        <w:outlineLvl w:val="0"/>
        <w:rPr>
          <w:rFonts w:ascii="Bree Serif" w:eastAsia="Times New Roman" w:hAnsi="Bree Serif" w:cs="Times New Roman"/>
          <w:color w:val="222222"/>
          <w:kern w:val="36"/>
          <w:sz w:val="53"/>
          <w:szCs w:val="53"/>
        </w:rPr>
      </w:pPr>
      <w:r w:rsidRPr="00D62511">
        <w:rPr>
          <w:rFonts w:ascii="Bree Serif" w:eastAsia="Times New Roman" w:hAnsi="Bree Serif" w:cs="Times New Roman"/>
          <w:color w:val="222222"/>
          <w:kern w:val="36"/>
          <w:sz w:val="53"/>
          <w:szCs w:val="53"/>
        </w:rPr>
        <w:t xml:space="preserve">Choose a Level | </w:t>
      </w:r>
      <w:proofErr w:type="spellStart"/>
      <w:r w:rsidRPr="00D62511">
        <w:rPr>
          <w:rFonts w:ascii="Bree Serif" w:eastAsia="Times New Roman" w:hAnsi="Bree Serif" w:cs="Times New Roman"/>
          <w:color w:val="222222"/>
          <w:kern w:val="36"/>
          <w:sz w:val="53"/>
          <w:szCs w:val="53"/>
        </w:rPr>
        <w:t>WriteShop</w:t>
      </w:r>
      <w:proofErr w:type="spellEnd"/>
      <w:r w:rsidRPr="00D62511">
        <w:rPr>
          <w:rFonts w:ascii="Bree Serif" w:eastAsia="Times New Roman" w:hAnsi="Bree Serif" w:cs="Times New Roman"/>
          <w:color w:val="222222"/>
          <w:kern w:val="36"/>
          <w:sz w:val="53"/>
          <w:szCs w:val="53"/>
        </w:rPr>
        <w:t xml:space="preserve"> Primary</w:t>
      </w:r>
    </w:p>
    <w:p w:rsidR="00D62511" w:rsidRDefault="00D62511" w:rsidP="00D62511">
      <w:pPr>
        <w:spacing w:after="0" w:line="390" w:lineRule="atLeast"/>
        <w:rPr>
          <w:rFonts w:ascii="Roboto Slab" w:eastAsia="Times New Roman" w:hAnsi="Roboto Slab" w:cs="Times New Roman"/>
          <w:b/>
          <w:bCs/>
          <w:color w:val="363636"/>
          <w:sz w:val="30"/>
          <w:szCs w:val="30"/>
        </w:rPr>
      </w:pPr>
    </w:p>
    <w:p w:rsidR="00D62511" w:rsidRPr="00D62511" w:rsidRDefault="00D62511" w:rsidP="00D62511">
      <w:pPr>
        <w:spacing w:after="0" w:line="390" w:lineRule="atLeast"/>
        <w:rPr>
          <w:rFonts w:ascii="Roboto Slab" w:eastAsia="Times New Roman" w:hAnsi="Roboto Slab" w:cs="Times New Roman"/>
          <w:color w:val="363636"/>
          <w:sz w:val="30"/>
          <w:szCs w:val="30"/>
        </w:rPr>
      </w:pPr>
      <w:proofErr w:type="spellStart"/>
      <w:r w:rsidRPr="00D62511">
        <w:rPr>
          <w:rFonts w:ascii="Roboto Slab" w:eastAsia="Times New Roman" w:hAnsi="Roboto Slab" w:cs="Times New Roman"/>
          <w:b/>
          <w:bCs/>
          <w:color w:val="363636"/>
          <w:sz w:val="30"/>
          <w:szCs w:val="30"/>
        </w:rPr>
        <w:t>WriteShop</w:t>
      </w:r>
      <w:proofErr w:type="spellEnd"/>
      <w:r w:rsidRPr="00D62511">
        <w:rPr>
          <w:rFonts w:ascii="Roboto Slab" w:eastAsia="Times New Roman" w:hAnsi="Roboto Slab" w:cs="Times New Roman"/>
          <w:b/>
          <w:bCs/>
          <w:color w:val="363636"/>
          <w:sz w:val="30"/>
          <w:szCs w:val="30"/>
        </w:rPr>
        <w:t xml:space="preserve"> Primary</w:t>
      </w:r>
      <w:r w:rsidRPr="00D62511">
        <w:rPr>
          <w:rFonts w:ascii="Roboto Slab" w:eastAsia="Times New Roman" w:hAnsi="Roboto Slab" w:cs="Times New Roman"/>
          <w:color w:val="363636"/>
          <w:sz w:val="30"/>
          <w:szCs w:val="30"/>
        </w:rPr>
        <w:t xml:space="preserve"> is a parent-led writing curriculum for children in grades K-3. This guide will help you choose the best starting level for your child.</w:t>
      </w:r>
    </w:p>
    <w:p w:rsidR="00D62511" w:rsidRDefault="00D62511" w:rsidP="00D62511">
      <w:pPr>
        <w:spacing w:after="0" w:line="450" w:lineRule="atLeast"/>
        <w:outlineLvl w:val="2"/>
        <w:rPr>
          <w:rFonts w:ascii="Bree Serif" w:eastAsia="Times New Roman" w:hAnsi="Bree Serif" w:cs="Times New Roman"/>
          <w:color w:val="008E9C"/>
          <w:sz w:val="39"/>
          <w:szCs w:val="39"/>
        </w:rPr>
      </w:pPr>
    </w:p>
    <w:p w:rsidR="00D62511" w:rsidRPr="00D62511" w:rsidRDefault="00D62511" w:rsidP="00D62511">
      <w:pPr>
        <w:spacing w:after="0" w:line="450" w:lineRule="atLeast"/>
        <w:outlineLvl w:val="2"/>
        <w:rPr>
          <w:rFonts w:ascii="Bree Serif" w:eastAsia="Times New Roman" w:hAnsi="Bree Serif" w:cs="Times New Roman"/>
          <w:color w:val="222222"/>
          <w:sz w:val="39"/>
          <w:szCs w:val="39"/>
        </w:rPr>
      </w:pPr>
      <w:r w:rsidRPr="00D62511">
        <w:rPr>
          <w:rFonts w:ascii="Bree Serif" w:eastAsia="Times New Roman" w:hAnsi="Bree Serif" w:cs="Times New Roman"/>
          <w:color w:val="008E9C"/>
          <w:sz w:val="39"/>
          <w:szCs w:val="39"/>
        </w:rPr>
        <w:t>Caution: Don’t Choose a Level That’s Too Young</w:t>
      </w:r>
    </w:p>
    <w:p w:rsidR="00D62511" w:rsidRDefault="00D62511" w:rsidP="00D62511">
      <w:pPr>
        <w:spacing w:after="0" w:line="390" w:lineRule="atLeast"/>
        <w:rPr>
          <w:rFonts w:ascii="Roboto Slab" w:eastAsia="Times New Roman" w:hAnsi="Roboto Slab" w:cs="Times New Roman"/>
          <w:color w:val="363636"/>
          <w:sz w:val="30"/>
          <w:szCs w:val="30"/>
        </w:rPr>
      </w:pPr>
    </w:p>
    <w:p w:rsid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 xml:space="preserve">Each </w:t>
      </w:r>
      <w:proofErr w:type="spellStart"/>
      <w:r w:rsidRPr="00D62511">
        <w:rPr>
          <w:rFonts w:ascii="Roboto Slab" w:eastAsia="Times New Roman" w:hAnsi="Roboto Slab" w:cs="Times New Roman"/>
          <w:color w:val="363636"/>
          <w:sz w:val="30"/>
          <w:szCs w:val="30"/>
        </w:rPr>
        <w:t>WriteShop</w:t>
      </w:r>
      <w:proofErr w:type="spellEnd"/>
      <w:r w:rsidRPr="00D62511">
        <w:rPr>
          <w:rFonts w:ascii="Roboto Slab" w:eastAsia="Times New Roman" w:hAnsi="Roboto Slab" w:cs="Times New Roman"/>
          <w:color w:val="363636"/>
          <w:sz w:val="30"/>
          <w:szCs w:val="30"/>
        </w:rPr>
        <w:t xml:space="preserve"> Primary level teaches specific skills within a range of ages, making it easier to choose the very best place to begin the program. However, </w:t>
      </w:r>
      <w:r w:rsidRPr="00D62511">
        <w:rPr>
          <w:rFonts w:ascii="Roboto Slab" w:eastAsia="Times New Roman" w:hAnsi="Roboto Slab" w:cs="Times New Roman"/>
          <w:b/>
          <w:bCs/>
          <w:color w:val="363636"/>
          <w:sz w:val="30"/>
          <w:szCs w:val="30"/>
        </w:rPr>
        <w:t>age and skill are not the only factors</w:t>
      </w:r>
      <w:r w:rsidRPr="00D62511">
        <w:rPr>
          <w:rFonts w:ascii="Roboto Slab" w:eastAsia="Times New Roman" w:hAnsi="Roboto Slab" w:cs="Times New Roman"/>
          <w:color w:val="363636"/>
          <w:sz w:val="30"/>
          <w:szCs w:val="30"/>
        </w:rPr>
        <w:t xml:space="preserve">. Your child’s </w:t>
      </w:r>
      <w:r w:rsidRPr="00D62511">
        <w:rPr>
          <w:rFonts w:ascii="Roboto Slab" w:eastAsia="Times New Roman" w:hAnsi="Roboto Slab" w:cs="Times New Roman"/>
          <w:i/>
          <w:iCs/>
          <w:color w:val="363636"/>
          <w:sz w:val="30"/>
          <w:szCs w:val="30"/>
        </w:rPr>
        <w:t>reasoning skills, emotional maturity, </w:t>
      </w:r>
      <w:r w:rsidRPr="00D62511">
        <w:rPr>
          <w:rFonts w:ascii="Roboto Slab" w:eastAsia="Times New Roman" w:hAnsi="Roboto Slab" w:cs="Times New Roman"/>
          <w:color w:val="363636"/>
          <w:sz w:val="30"/>
          <w:szCs w:val="30"/>
        </w:rPr>
        <w:t>and</w:t>
      </w:r>
      <w:r w:rsidRPr="00D62511">
        <w:rPr>
          <w:rFonts w:ascii="Roboto Slab" w:eastAsia="Times New Roman" w:hAnsi="Roboto Slab" w:cs="Times New Roman"/>
          <w:i/>
          <w:iCs/>
          <w:color w:val="363636"/>
          <w:sz w:val="30"/>
          <w:szCs w:val="30"/>
        </w:rPr>
        <w:t xml:space="preserve"> ability to express ideas orally</w:t>
      </w:r>
      <w:r w:rsidRPr="00D62511">
        <w:rPr>
          <w:rFonts w:ascii="Roboto Slab" w:eastAsia="Times New Roman" w:hAnsi="Roboto Slab" w:cs="Times New Roman"/>
          <w:color w:val="363636"/>
          <w:sz w:val="30"/>
          <w:szCs w:val="30"/>
        </w:rPr>
        <w:t> are also important considerations. So before you decide on a level, make sure to look at the big picture!</w:t>
      </w:r>
    </w:p>
    <w:p w:rsidR="00D62511" w:rsidRPr="00D62511" w:rsidRDefault="00D62511" w:rsidP="00D62511">
      <w:pPr>
        <w:spacing w:after="0" w:line="390" w:lineRule="atLeast"/>
        <w:rPr>
          <w:rFonts w:ascii="Roboto Slab" w:eastAsia="Times New Roman" w:hAnsi="Roboto Slab" w:cs="Times New Roman"/>
          <w:color w:val="363636"/>
          <w:sz w:val="30"/>
          <w:szCs w:val="30"/>
        </w:rPr>
      </w:pPr>
    </w:p>
    <w:p w:rsid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Start at the level that best fits your child’s</w:t>
      </w:r>
      <w:r w:rsidRPr="00D62511">
        <w:rPr>
          <w:rFonts w:ascii="Roboto Slab" w:eastAsia="Times New Roman" w:hAnsi="Roboto Slab" w:cs="Times New Roman"/>
          <w:b/>
          <w:bCs/>
          <w:color w:val="363636"/>
          <w:sz w:val="30"/>
          <w:szCs w:val="30"/>
        </w:rPr>
        <w:t xml:space="preserve"> thinking skills</w:t>
      </w:r>
      <w:r w:rsidRPr="00D62511">
        <w:rPr>
          <w:rFonts w:ascii="Roboto Slab" w:eastAsia="Times New Roman" w:hAnsi="Roboto Slab" w:cs="Times New Roman"/>
          <w:color w:val="363636"/>
          <w:sz w:val="30"/>
          <w:szCs w:val="30"/>
        </w:rPr>
        <w:t>, not his writing skills. A child’s ability to physically write things down often lags behind his intellect and vocabulary. For example, placing </w:t>
      </w:r>
      <w:hyperlink r:id="rId5" w:tgtFrame="_blank" w:history="1">
        <w:r w:rsidRPr="00D62511">
          <w:rPr>
            <w:rFonts w:ascii="Roboto Slab" w:eastAsia="Times New Roman" w:hAnsi="Roboto Slab" w:cs="Times New Roman"/>
            <w:color w:val="008E9C"/>
            <w:sz w:val="30"/>
            <w:szCs w:val="30"/>
          </w:rPr>
          <w:t>older children in Book A</w:t>
        </w:r>
      </w:hyperlink>
      <w:r w:rsidRPr="00D62511">
        <w:rPr>
          <w:rFonts w:ascii="Roboto Slab" w:eastAsia="Times New Roman" w:hAnsi="Roboto Slab" w:cs="Times New Roman"/>
          <w:color w:val="363636"/>
          <w:sz w:val="30"/>
          <w:szCs w:val="30"/>
        </w:rPr>
        <w:t> </w:t>
      </w:r>
      <w:r w:rsidRPr="00D62511">
        <w:rPr>
          <w:rFonts w:ascii="Roboto Slab" w:eastAsia="Times New Roman" w:hAnsi="Roboto Slab" w:cs="Times New Roman"/>
          <w:b/>
          <w:bCs/>
          <w:color w:val="363636"/>
          <w:sz w:val="30"/>
          <w:szCs w:val="30"/>
        </w:rPr>
        <w:t>risks losing their interest</w:t>
      </w:r>
      <w:r w:rsidRPr="00D62511">
        <w:rPr>
          <w:rFonts w:ascii="Roboto Slab" w:eastAsia="Times New Roman" w:hAnsi="Roboto Slab" w:cs="Times New Roman"/>
          <w:color w:val="363636"/>
          <w:sz w:val="30"/>
          <w:szCs w:val="30"/>
        </w:rPr>
        <w:t>.</w:t>
      </w:r>
    </w:p>
    <w:p w:rsidR="00D62511" w:rsidRPr="00D62511" w:rsidRDefault="00D62511" w:rsidP="00D62511">
      <w:pPr>
        <w:spacing w:after="0" w:line="390" w:lineRule="atLeast"/>
        <w:rPr>
          <w:rFonts w:ascii="Roboto Slab" w:eastAsia="Times New Roman" w:hAnsi="Roboto Slab" w:cs="Times New Roman"/>
          <w:color w:val="363636"/>
          <w:sz w:val="30"/>
          <w:szCs w:val="30"/>
        </w:rPr>
      </w:pPr>
      <w:bookmarkStart w:id="0" w:name="_GoBack"/>
      <w:bookmarkEnd w:id="0"/>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Books B and C are a better fit for most 7- and 8-year-olds—</w:t>
      </w:r>
      <w:r w:rsidRPr="00D62511">
        <w:rPr>
          <w:rFonts w:ascii="Roboto Slab" w:eastAsia="Times New Roman" w:hAnsi="Roboto Slab" w:cs="Times New Roman"/>
          <w:i/>
          <w:iCs/>
          <w:color w:val="363636"/>
          <w:sz w:val="30"/>
          <w:szCs w:val="30"/>
        </w:rPr>
        <w:t>even if they haven’t had much writing experience. </w:t>
      </w:r>
      <w:r w:rsidRPr="00D62511">
        <w:rPr>
          <w:rFonts w:ascii="Roboto Slab" w:eastAsia="Times New Roman" w:hAnsi="Roboto Slab" w:cs="Times New Roman"/>
          <w:color w:val="363636"/>
          <w:sz w:val="30"/>
          <w:szCs w:val="30"/>
        </w:rPr>
        <w:t>Here’s why:</w:t>
      </w:r>
    </w:p>
    <w:p w:rsidR="00D62511" w:rsidRPr="00D62511" w:rsidRDefault="00D62511" w:rsidP="00D62511">
      <w:pPr>
        <w:numPr>
          <w:ilvl w:val="0"/>
          <w:numId w:val="1"/>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b/>
          <w:bCs/>
          <w:color w:val="363636"/>
          <w:sz w:val="30"/>
          <w:szCs w:val="30"/>
        </w:rPr>
        <w:t>Key concepts carry over</w:t>
      </w:r>
      <w:r w:rsidRPr="00D62511">
        <w:rPr>
          <w:rFonts w:ascii="Roboto Slab" w:eastAsia="Times New Roman" w:hAnsi="Roboto Slab" w:cs="Times New Roman"/>
          <w:color w:val="363636"/>
          <w:sz w:val="30"/>
          <w:szCs w:val="30"/>
        </w:rPr>
        <w:t xml:space="preserve"> into future books, so don’t worry about “missing” something.</w:t>
      </w:r>
    </w:p>
    <w:p w:rsidR="00D62511" w:rsidRPr="00D62511" w:rsidRDefault="00D62511" w:rsidP="00D62511">
      <w:pPr>
        <w:numPr>
          <w:ilvl w:val="0"/>
          <w:numId w:val="1"/>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b/>
          <w:bCs/>
          <w:color w:val="363636"/>
          <w:sz w:val="30"/>
          <w:szCs w:val="30"/>
        </w:rPr>
        <w:t>Smaller Steps and Flying Higher</w:t>
      </w:r>
      <w:r w:rsidRPr="00D62511">
        <w:rPr>
          <w:rFonts w:ascii="Roboto Slab" w:eastAsia="Times New Roman" w:hAnsi="Roboto Slab" w:cs="Times New Roman"/>
          <w:color w:val="363636"/>
          <w:sz w:val="30"/>
          <w:szCs w:val="30"/>
        </w:rPr>
        <w:t xml:space="preserve"> activities appear in all Primary and Junior books, allowing you to adjust assignments to the child’s level of ability.</w:t>
      </w:r>
    </w:p>
    <w:p w:rsidR="00D62511" w:rsidRDefault="00D62511">
      <w:pPr>
        <w:rPr>
          <w:rFonts w:ascii="Bree Serif" w:eastAsia="Times New Roman" w:hAnsi="Bree Serif" w:cs="Times New Roman"/>
          <w:b/>
          <w:bCs/>
          <w:color w:val="008E9C"/>
          <w:sz w:val="39"/>
          <w:szCs w:val="39"/>
        </w:rPr>
      </w:pPr>
      <w:r>
        <w:rPr>
          <w:rFonts w:ascii="Bree Serif" w:eastAsia="Times New Roman" w:hAnsi="Bree Serif" w:cs="Times New Roman"/>
          <w:b/>
          <w:bCs/>
          <w:color w:val="008E9C"/>
          <w:sz w:val="39"/>
          <w:szCs w:val="39"/>
        </w:rPr>
        <w:br w:type="page"/>
      </w:r>
    </w:p>
    <w:p w:rsidR="00D62511" w:rsidRPr="00D62511" w:rsidRDefault="00D62511" w:rsidP="00D62511">
      <w:pPr>
        <w:spacing w:after="0" w:line="450" w:lineRule="atLeast"/>
        <w:outlineLvl w:val="2"/>
        <w:rPr>
          <w:rFonts w:ascii="Bree Serif" w:eastAsia="Times New Roman" w:hAnsi="Bree Serif" w:cs="Times New Roman"/>
          <w:color w:val="222222"/>
          <w:sz w:val="39"/>
          <w:szCs w:val="39"/>
        </w:rPr>
      </w:pPr>
      <w:proofErr w:type="spellStart"/>
      <w:r w:rsidRPr="00D62511">
        <w:rPr>
          <w:rFonts w:ascii="Bree Serif" w:eastAsia="Times New Roman" w:hAnsi="Bree Serif" w:cs="Times New Roman"/>
          <w:b/>
          <w:bCs/>
          <w:color w:val="008E9C"/>
          <w:sz w:val="39"/>
          <w:szCs w:val="39"/>
        </w:rPr>
        <w:lastRenderedPageBreak/>
        <w:t>WriteShop</w:t>
      </w:r>
      <w:proofErr w:type="spellEnd"/>
      <w:r w:rsidRPr="00D62511">
        <w:rPr>
          <w:rFonts w:ascii="Bree Serif" w:eastAsia="Times New Roman" w:hAnsi="Bree Serif" w:cs="Times New Roman"/>
          <w:b/>
          <w:bCs/>
          <w:color w:val="008E9C"/>
          <w:sz w:val="39"/>
          <w:szCs w:val="39"/>
        </w:rPr>
        <w:t xml:space="preserve"> Primary Book A</w:t>
      </w: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b/>
          <w:bCs/>
          <w:color w:val="363636"/>
          <w:sz w:val="30"/>
          <w:szCs w:val="30"/>
        </w:rPr>
        <w:t>Target: Kindergarten &amp; 1st grade (and immature 2nd graders)</w:t>
      </w:r>
    </w:p>
    <w:p w:rsidR="00D62511" w:rsidRPr="00D62511" w:rsidRDefault="00D62511" w:rsidP="00D62511">
      <w:pPr>
        <w:numPr>
          <w:ilvl w:val="0"/>
          <w:numId w:val="2"/>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i/>
          <w:iCs/>
          <w:color w:val="363636"/>
          <w:sz w:val="30"/>
          <w:szCs w:val="30"/>
        </w:rPr>
        <w:t xml:space="preserve">Book A includes very simple concepts and artwork that appeal to little learners. </w:t>
      </w:r>
    </w:p>
    <w:p w:rsidR="00D62511" w:rsidRPr="00D62511" w:rsidRDefault="00D62511" w:rsidP="00D62511">
      <w:pPr>
        <w:numPr>
          <w:ilvl w:val="0"/>
          <w:numId w:val="2"/>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i/>
          <w:iCs/>
          <w:color w:val="363636"/>
          <w:sz w:val="30"/>
          <w:szCs w:val="30"/>
        </w:rPr>
        <w:t>Reading and writing skills are NOT required; all work may be done orally. </w:t>
      </w:r>
    </w:p>
    <w:p w:rsidR="00D62511" w:rsidRPr="00D62511" w:rsidRDefault="00D62511" w:rsidP="00D62511">
      <w:pPr>
        <w:numPr>
          <w:ilvl w:val="0"/>
          <w:numId w:val="2"/>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i/>
          <w:iCs/>
          <w:color w:val="363636"/>
          <w:sz w:val="30"/>
          <w:szCs w:val="30"/>
        </w:rPr>
        <w:t xml:space="preserve">Older children with </w:t>
      </w:r>
      <w:r w:rsidRPr="00D62511">
        <w:rPr>
          <w:rFonts w:ascii="Roboto Slab" w:eastAsia="Times New Roman" w:hAnsi="Roboto Slab" w:cs="Times New Roman"/>
          <w:b/>
          <w:bCs/>
          <w:i/>
          <w:iCs/>
          <w:color w:val="363636"/>
          <w:sz w:val="30"/>
          <w:szCs w:val="30"/>
        </w:rPr>
        <w:t>special needs</w:t>
      </w:r>
      <w:r w:rsidRPr="00D62511">
        <w:rPr>
          <w:rFonts w:ascii="Roboto Slab" w:eastAsia="Times New Roman" w:hAnsi="Roboto Slab" w:cs="Times New Roman"/>
          <w:i/>
          <w:iCs/>
          <w:color w:val="363636"/>
          <w:sz w:val="30"/>
          <w:szCs w:val="30"/>
        </w:rPr>
        <w:t xml:space="preserve"> or extreme reluctance to writing may also find success with the gentle pace—as long as they are not put off by the </w:t>
      </w:r>
      <w:hyperlink r:id="rId6" w:tooltip="WriteShop Primary Activity Pack | Book A" w:history="1">
        <w:r w:rsidRPr="00D62511">
          <w:rPr>
            <w:rFonts w:ascii="Roboto Slab" w:eastAsia="Times New Roman" w:hAnsi="Roboto Slab" w:cs="Times New Roman"/>
            <w:i/>
            <w:iCs/>
            <w:color w:val="008E9C"/>
            <w:sz w:val="30"/>
            <w:szCs w:val="30"/>
          </w:rPr>
          <w:t>childish worksheet illustrations</w:t>
        </w:r>
      </w:hyperlink>
      <w:r w:rsidRPr="00D62511">
        <w:rPr>
          <w:rFonts w:ascii="Roboto Slab" w:eastAsia="Times New Roman" w:hAnsi="Roboto Slab" w:cs="Times New Roman"/>
          <w:i/>
          <w:iCs/>
          <w:color w:val="363636"/>
          <w:sz w:val="30"/>
          <w:szCs w:val="30"/>
        </w:rPr>
        <w:t>.</w:t>
      </w: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b/>
          <w:bCs/>
          <w:color w:val="363636"/>
          <w:sz w:val="30"/>
          <w:szCs w:val="30"/>
        </w:rPr>
        <w:t>Start with Book A if your 5- to 7-year-old is not yet able to:</w:t>
      </w:r>
    </w:p>
    <w:p w:rsidR="00D62511" w:rsidRPr="00D62511" w:rsidRDefault="00D62511" w:rsidP="00D62511">
      <w:pPr>
        <w:numPr>
          <w:ilvl w:val="0"/>
          <w:numId w:val="3"/>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noProof/>
          <w:color w:val="008E9C"/>
          <w:sz w:val="30"/>
          <w:szCs w:val="30"/>
        </w:rPr>
        <w:drawing>
          <wp:anchor distT="0" distB="0" distL="114300" distR="114300" simplePos="0" relativeHeight="251658240" behindDoc="0" locked="0" layoutInCell="1" allowOverlap="1">
            <wp:simplePos x="0" y="0"/>
            <wp:positionH relativeFrom="column">
              <wp:posOffset>4392930</wp:posOffset>
            </wp:positionH>
            <wp:positionV relativeFrom="paragraph">
              <wp:posOffset>190307</wp:posOffset>
            </wp:positionV>
            <wp:extent cx="1709420" cy="2226310"/>
            <wp:effectExtent l="0" t="0" r="5080" b="0"/>
            <wp:wrapNone/>
            <wp:docPr id="3" name="Picture 3" descr="WriteShop Primary targets grades K-3. This placement guide will help you choose the best starting level for your child.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Shop Primary targets grades K-3. This placement guide will help you choose the best starting level for your child.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2226310"/>
                    </a:xfrm>
                    <a:prstGeom prst="rect">
                      <a:avLst/>
                    </a:prstGeom>
                    <a:noFill/>
                    <a:ln>
                      <a:noFill/>
                    </a:ln>
                  </pic:spPr>
                </pic:pic>
              </a:graphicData>
            </a:graphic>
          </wp:anchor>
        </w:drawing>
      </w:r>
      <w:r w:rsidRPr="00D62511">
        <w:rPr>
          <w:rFonts w:ascii="Roboto Slab" w:eastAsia="Times New Roman" w:hAnsi="Roboto Slab" w:cs="Times New Roman"/>
          <w:color w:val="363636"/>
          <w:sz w:val="30"/>
          <w:szCs w:val="30"/>
        </w:rPr>
        <w:t>Identify beginning, middle, and end in a story</w:t>
      </w:r>
    </w:p>
    <w:p w:rsidR="00D62511" w:rsidRPr="00D62511" w:rsidRDefault="00D62511" w:rsidP="00D62511">
      <w:pPr>
        <w:numPr>
          <w:ilvl w:val="0"/>
          <w:numId w:val="3"/>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Orally complete predictable sentence starters</w:t>
      </w:r>
    </w:p>
    <w:p w:rsidR="00D62511" w:rsidRPr="00D62511" w:rsidRDefault="00D62511" w:rsidP="00D62511">
      <w:pPr>
        <w:numPr>
          <w:ilvl w:val="0"/>
          <w:numId w:val="3"/>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Identify and use periods at the end of a sentence</w:t>
      </w:r>
    </w:p>
    <w:p w:rsidR="00D62511" w:rsidRPr="00D62511" w:rsidRDefault="00D62511" w:rsidP="00D62511">
      <w:pPr>
        <w:numPr>
          <w:ilvl w:val="0"/>
          <w:numId w:val="3"/>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Begin a sentence with a capital letter</w:t>
      </w:r>
    </w:p>
    <w:p w:rsidR="00D62511" w:rsidRPr="00D62511" w:rsidRDefault="00D62511" w:rsidP="00D62511">
      <w:pPr>
        <w:numPr>
          <w:ilvl w:val="0"/>
          <w:numId w:val="3"/>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Choose an appropriate title</w:t>
      </w:r>
    </w:p>
    <w:p w:rsidR="00D62511" w:rsidRPr="00D62511" w:rsidRDefault="00D62511" w:rsidP="00D62511">
      <w:pPr>
        <w:numPr>
          <w:ilvl w:val="0"/>
          <w:numId w:val="3"/>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Think of simple ways to improve a story</w:t>
      </w:r>
    </w:p>
    <w:p w:rsidR="00D62511" w:rsidRPr="00D62511" w:rsidRDefault="00D62511" w:rsidP="00D62511">
      <w:pPr>
        <w:numPr>
          <w:ilvl w:val="0"/>
          <w:numId w:val="3"/>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Read and write color words</w:t>
      </w:r>
    </w:p>
    <w:p w:rsidR="00D62511" w:rsidRPr="00D62511" w:rsidRDefault="00D62511" w:rsidP="00D62511">
      <w:pPr>
        <w:numPr>
          <w:ilvl w:val="0"/>
          <w:numId w:val="3"/>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Recognize words that rhyme</w:t>
      </w:r>
    </w:p>
    <w:p w:rsidR="00D62511" w:rsidRDefault="00D62511" w:rsidP="00D62511">
      <w:pPr>
        <w:spacing w:after="0" w:line="390" w:lineRule="atLeast"/>
        <w:rPr>
          <w:rFonts w:ascii="Roboto Slab" w:eastAsia="Times New Roman" w:hAnsi="Roboto Slab" w:cs="Times New Roman"/>
          <w:color w:val="363636"/>
          <w:sz w:val="30"/>
          <w:szCs w:val="30"/>
        </w:rPr>
      </w:pPr>
    </w:p>
    <w:p w:rsidR="00D62511" w:rsidRDefault="00D62511" w:rsidP="00D62511">
      <w:pPr>
        <w:spacing w:after="0" w:line="390" w:lineRule="atLeast"/>
        <w:rPr>
          <w:rFonts w:ascii="Roboto Slab" w:eastAsia="Times New Roman" w:hAnsi="Roboto Slab" w:cs="Times New Roman"/>
          <w:color w:val="363636"/>
          <w:sz w:val="30"/>
          <w:szCs w:val="30"/>
        </w:rPr>
      </w:pP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 xml:space="preserve">If your child can do a number of these things already, consider choosing </w:t>
      </w:r>
      <w:hyperlink r:id="rId9" w:tooltip="WriteShop Primary Teacher’s Guide | Book B" w:history="1">
        <w:r w:rsidRPr="00D62511">
          <w:rPr>
            <w:rFonts w:ascii="Roboto Slab" w:eastAsia="Times New Roman" w:hAnsi="Roboto Slab" w:cs="Times New Roman"/>
            <w:color w:val="008E9C"/>
            <w:sz w:val="30"/>
            <w:szCs w:val="30"/>
          </w:rPr>
          <w:t>Book B</w:t>
        </w:r>
      </w:hyperlink>
      <w:r w:rsidRPr="00D62511">
        <w:rPr>
          <w:rFonts w:ascii="Roboto Slab" w:eastAsia="Times New Roman" w:hAnsi="Roboto Slab" w:cs="Times New Roman"/>
          <w:color w:val="363636"/>
          <w:sz w:val="30"/>
          <w:szCs w:val="30"/>
        </w:rPr>
        <w:t xml:space="preserve"> instead.</w:t>
      </w:r>
    </w:p>
    <w:p w:rsidR="00D62511" w:rsidRDefault="00D62511" w:rsidP="00D62511">
      <w:pPr>
        <w:spacing w:after="0" w:line="450" w:lineRule="atLeast"/>
        <w:outlineLvl w:val="2"/>
        <w:rPr>
          <w:rFonts w:ascii="Roboto Slab" w:eastAsia="Times New Roman" w:hAnsi="Roboto Slab" w:cs="Times New Roman"/>
          <w:color w:val="363636"/>
          <w:sz w:val="30"/>
          <w:szCs w:val="30"/>
        </w:rPr>
      </w:pPr>
    </w:p>
    <w:p w:rsidR="00D62511" w:rsidRDefault="00D62511">
      <w:pPr>
        <w:rPr>
          <w:rFonts w:ascii="Bree Serif" w:eastAsia="Times New Roman" w:hAnsi="Bree Serif" w:cs="Times New Roman"/>
          <w:b/>
          <w:bCs/>
          <w:color w:val="008E9C"/>
          <w:sz w:val="39"/>
          <w:szCs w:val="39"/>
        </w:rPr>
      </w:pPr>
      <w:r>
        <w:rPr>
          <w:rFonts w:ascii="Bree Serif" w:eastAsia="Times New Roman" w:hAnsi="Bree Serif" w:cs="Times New Roman"/>
          <w:b/>
          <w:bCs/>
          <w:color w:val="008E9C"/>
          <w:sz w:val="39"/>
          <w:szCs w:val="39"/>
        </w:rPr>
        <w:br w:type="page"/>
      </w:r>
    </w:p>
    <w:p w:rsidR="00D62511" w:rsidRPr="00D62511" w:rsidRDefault="00D62511" w:rsidP="00D62511">
      <w:pPr>
        <w:spacing w:after="0" w:line="450" w:lineRule="atLeast"/>
        <w:outlineLvl w:val="2"/>
        <w:rPr>
          <w:rFonts w:ascii="Bree Serif" w:eastAsia="Times New Roman" w:hAnsi="Bree Serif" w:cs="Times New Roman"/>
          <w:color w:val="222222"/>
          <w:sz w:val="39"/>
          <w:szCs w:val="39"/>
        </w:rPr>
      </w:pPr>
      <w:proofErr w:type="spellStart"/>
      <w:r w:rsidRPr="00D62511">
        <w:rPr>
          <w:rFonts w:ascii="Bree Serif" w:eastAsia="Times New Roman" w:hAnsi="Bree Serif" w:cs="Times New Roman"/>
          <w:b/>
          <w:bCs/>
          <w:color w:val="008E9C"/>
          <w:sz w:val="39"/>
          <w:szCs w:val="39"/>
        </w:rPr>
        <w:lastRenderedPageBreak/>
        <w:t>WriteShop</w:t>
      </w:r>
      <w:proofErr w:type="spellEnd"/>
      <w:r w:rsidRPr="00D62511">
        <w:rPr>
          <w:rFonts w:ascii="Bree Serif" w:eastAsia="Times New Roman" w:hAnsi="Bree Serif" w:cs="Times New Roman"/>
          <w:b/>
          <w:bCs/>
          <w:color w:val="008E9C"/>
          <w:sz w:val="39"/>
          <w:szCs w:val="39"/>
        </w:rPr>
        <w:t xml:space="preserve"> Primary Book B</w:t>
      </w: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b/>
          <w:bCs/>
          <w:color w:val="363636"/>
          <w:sz w:val="30"/>
          <w:szCs w:val="30"/>
        </w:rPr>
        <w:t>Target: 1st &amp; 2nd grade (or reluctant 3rd)</w:t>
      </w:r>
    </w:p>
    <w:p w:rsidR="00D62511" w:rsidRPr="00D62511" w:rsidRDefault="00D62511" w:rsidP="00D62511">
      <w:pPr>
        <w:numPr>
          <w:ilvl w:val="0"/>
          <w:numId w:val="4"/>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i/>
          <w:iCs/>
          <w:color w:val="363636"/>
          <w:sz w:val="30"/>
          <w:szCs w:val="30"/>
        </w:rPr>
        <w:t>Book B is a great middle-of-the-road choice when a child hasn’t had much prior writing experience. Children can dictate ideas and stories to you if their physical writing skills are still emerging. As long as they have ideas in their head and can share them orally, that’s all the skill they need to begin Book B. </w:t>
      </w:r>
    </w:p>
    <w:p w:rsidR="00D62511" w:rsidRPr="00D62511" w:rsidRDefault="00D62511" w:rsidP="00D62511">
      <w:pPr>
        <w:numPr>
          <w:ilvl w:val="0"/>
          <w:numId w:val="4"/>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i/>
          <w:iCs/>
          <w:color w:val="363636"/>
          <w:sz w:val="30"/>
          <w:szCs w:val="30"/>
        </w:rPr>
        <w:t>9- and 10-year-olds with </w:t>
      </w:r>
      <w:r w:rsidRPr="00D62511">
        <w:rPr>
          <w:rFonts w:ascii="Roboto Slab" w:eastAsia="Times New Roman" w:hAnsi="Roboto Slab" w:cs="Times New Roman"/>
          <w:b/>
          <w:bCs/>
          <w:i/>
          <w:iCs/>
          <w:color w:val="363636"/>
          <w:sz w:val="30"/>
          <w:szCs w:val="30"/>
        </w:rPr>
        <w:t>special needs </w:t>
      </w:r>
      <w:r w:rsidRPr="00D62511">
        <w:rPr>
          <w:rFonts w:ascii="Roboto Slab" w:eastAsia="Times New Roman" w:hAnsi="Roboto Slab" w:cs="Times New Roman"/>
          <w:i/>
          <w:iCs/>
          <w:color w:val="363636"/>
          <w:sz w:val="30"/>
          <w:szCs w:val="30"/>
        </w:rPr>
        <w:t xml:space="preserve">may also find success with Book B if they aren’t bothered by the </w:t>
      </w:r>
      <w:hyperlink r:id="rId10" w:tooltip="WriteShop Primary Activity Pack | Book B" w:history="1">
        <w:r w:rsidRPr="00D62511">
          <w:rPr>
            <w:rFonts w:ascii="Roboto Slab" w:eastAsia="Times New Roman" w:hAnsi="Roboto Slab" w:cs="Times New Roman"/>
            <w:i/>
            <w:iCs/>
            <w:color w:val="008E9C"/>
            <w:sz w:val="30"/>
            <w:szCs w:val="30"/>
          </w:rPr>
          <w:t>simplicity of the worksheet illustrations</w:t>
        </w:r>
      </w:hyperlink>
      <w:r w:rsidRPr="00D62511">
        <w:rPr>
          <w:rFonts w:ascii="Roboto Slab" w:eastAsia="Times New Roman" w:hAnsi="Roboto Slab" w:cs="Times New Roman"/>
          <w:i/>
          <w:iCs/>
          <w:color w:val="363636"/>
          <w:sz w:val="30"/>
          <w:szCs w:val="30"/>
        </w:rPr>
        <w:t>.</w:t>
      </w: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b/>
          <w:bCs/>
          <w:color w:val="363636"/>
          <w:sz w:val="30"/>
          <w:szCs w:val="30"/>
        </w:rPr>
        <w:t>Start with Book B if your 6- to 8-year-old is not yet able to:</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noProof/>
          <w:color w:val="008E9C"/>
          <w:sz w:val="30"/>
          <w:szCs w:val="30"/>
        </w:rPr>
        <w:drawing>
          <wp:anchor distT="0" distB="0" distL="114300" distR="114300" simplePos="0" relativeHeight="251659264" behindDoc="0" locked="0" layoutInCell="1" allowOverlap="1" wp14:anchorId="1F3F0490" wp14:editId="4F9ED351">
            <wp:simplePos x="0" y="0"/>
            <wp:positionH relativeFrom="column">
              <wp:posOffset>4876800</wp:posOffset>
            </wp:positionH>
            <wp:positionV relativeFrom="paragraph">
              <wp:posOffset>120650</wp:posOffset>
            </wp:positionV>
            <wp:extent cx="1709420" cy="2226310"/>
            <wp:effectExtent l="0" t="0" r="5080" b="0"/>
            <wp:wrapNone/>
            <wp:docPr id="2" name="Picture 2" descr="WriteShop Primary targets grades K-3. This placement guide will help you choose the best starting level for your child.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eShop Primary targets grades K-3. This placement guide will help you choose the best starting level for your child.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420" cy="2226310"/>
                    </a:xfrm>
                    <a:prstGeom prst="rect">
                      <a:avLst/>
                    </a:prstGeom>
                    <a:noFill/>
                    <a:ln>
                      <a:noFill/>
                    </a:ln>
                  </pic:spPr>
                </pic:pic>
              </a:graphicData>
            </a:graphic>
          </wp:anchor>
        </w:drawing>
      </w:r>
      <w:r w:rsidRPr="00D62511">
        <w:rPr>
          <w:rFonts w:ascii="Roboto Slab" w:eastAsia="Times New Roman" w:hAnsi="Roboto Slab" w:cs="Times New Roman"/>
          <w:color w:val="363636"/>
          <w:sz w:val="30"/>
          <w:szCs w:val="30"/>
        </w:rPr>
        <w:t>Identify or use paragraph form and indentation</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Use graphic organizers to plan a story</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Include a beginning, middle, and end in his story</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Figure out how to add more details to a story</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Organize a story to include a problem and its solution</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Choose story endings</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Write or dictate a friendly letter</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Write or dictate about something that has happened to him</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Retell nursery rhymes and fairy tales in his own words</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Identify the parts of a friendly letter</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Identify words that rhyme</w:t>
      </w:r>
    </w:p>
    <w:p w:rsidR="00D62511" w:rsidRPr="00D62511" w:rsidRDefault="00D62511" w:rsidP="00D62511">
      <w:pPr>
        <w:numPr>
          <w:ilvl w:val="0"/>
          <w:numId w:val="5"/>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Use standard spelling tools such as a dictionary</w:t>
      </w:r>
    </w:p>
    <w:p w:rsidR="00D62511" w:rsidRDefault="00D62511" w:rsidP="00D62511">
      <w:pPr>
        <w:spacing w:after="0" w:line="390" w:lineRule="atLeast"/>
        <w:rPr>
          <w:rFonts w:ascii="Roboto Slab" w:eastAsia="Times New Roman" w:hAnsi="Roboto Slab" w:cs="Times New Roman"/>
          <w:color w:val="363636"/>
          <w:sz w:val="30"/>
          <w:szCs w:val="30"/>
        </w:rPr>
      </w:pP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 xml:space="preserve">If your child can do a number of these things already, consider choosing </w:t>
      </w:r>
      <w:hyperlink r:id="rId13" w:tooltip="WriteShop Primary Teacher’s Guide | Book C" w:history="1">
        <w:r w:rsidRPr="00D62511">
          <w:rPr>
            <w:rFonts w:ascii="Roboto Slab" w:eastAsia="Times New Roman" w:hAnsi="Roboto Slab" w:cs="Times New Roman"/>
            <w:color w:val="008E9C"/>
            <w:sz w:val="30"/>
            <w:szCs w:val="30"/>
          </w:rPr>
          <w:t>Book C</w:t>
        </w:r>
      </w:hyperlink>
      <w:r w:rsidRPr="00D62511">
        <w:rPr>
          <w:rFonts w:ascii="Roboto Slab" w:eastAsia="Times New Roman" w:hAnsi="Roboto Slab" w:cs="Times New Roman"/>
          <w:color w:val="363636"/>
          <w:sz w:val="30"/>
          <w:szCs w:val="30"/>
        </w:rPr>
        <w:t xml:space="preserve"> instead.</w:t>
      </w:r>
    </w:p>
    <w:p w:rsidR="00D62511" w:rsidRDefault="00D62511">
      <w:pPr>
        <w:rPr>
          <w:rFonts w:ascii="Roboto Slab" w:eastAsia="Times New Roman" w:hAnsi="Roboto Slab" w:cs="Times New Roman"/>
          <w:color w:val="363636"/>
          <w:sz w:val="30"/>
          <w:szCs w:val="30"/>
        </w:rPr>
      </w:pPr>
      <w:r>
        <w:rPr>
          <w:rFonts w:ascii="Roboto Slab" w:eastAsia="Times New Roman" w:hAnsi="Roboto Slab" w:cs="Times New Roman"/>
          <w:color w:val="363636"/>
          <w:sz w:val="30"/>
          <w:szCs w:val="30"/>
        </w:rPr>
        <w:br w:type="page"/>
      </w:r>
    </w:p>
    <w:p w:rsidR="00D62511" w:rsidRPr="00D62511" w:rsidRDefault="00D62511" w:rsidP="00D62511">
      <w:pPr>
        <w:spacing w:after="0" w:line="450" w:lineRule="atLeast"/>
        <w:outlineLvl w:val="2"/>
        <w:rPr>
          <w:rFonts w:ascii="Bree Serif" w:eastAsia="Times New Roman" w:hAnsi="Bree Serif" w:cs="Times New Roman"/>
          <w:color w:val="222222"/>
          <w:sz w:val="39"/>
          <w:szCs w:val="39"/>
        </w:rPr>
      </w:pPr>
      <w:proofErr w:type="spellStart"/>
      <w:r w:rsidRPr="00D62511">
        <w:rPr>
          <w:rFonts w:ascii="Bree Serif" w:eastAsia="Times New Roman" w:hAnsi="Bree Serif" w:cs="Times New Roman"/>
          <w:b/>
          <w:bCs/>
          <w:color w:val="008E9C"/>
          <w:sz w:val="39"/>
          <w:szCs w:val="39"/>
        </w:rPr>
        <w:lastRenderedPageBreak/>
        <w:t>WriteShop</w:t>
      </w:r>
      <w:proofErr w:type="spellEnd"/>
      <w:r w:rsidRPr="00D62511">
        <w:rPr>
          <w:rFonts w:ascii="Bree Serif" w:eastAsia="Times New Roman" w:hAnsi="Bree Serif" w:cs="Times New Roman"/>
          <w:b/>
          <w:bCs/>
          <w:color w:val="008E9C"/>
          <w:sz w:val="39"/>
          <w:szCs w:val="39"/>
        </w:rPr>
        <w:t xml:space="preserve"> Primary Book C </w:t>
      </w: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b/>
          <w:bCs/>
          <w:color w:val="363636"/>
          <w:sz w:val="30"/>
          <w:szCs w:val="30"/>
        </w:rPr>
        <w:t>Target: 2nd &amp; 3rd grade</w:t>
      </w:r>
    </w:p>
    <w:p w:rsidR="00D62511" w:rsidRPr="00D62511" w:rsidRDefault="00D62511" w:rsidP="00D62511">
      <w:pPr>
        <w:numPr>
          <w:ilvl w:val="0"/>
          <w:numId w:val="6"/>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i/>
          <w:iCs/>
          <w:color w:val="363636"/>
          <w:sz w:val="30"/>
          <w:szCs w:val="30"/>
        </w:rPr>
        <w:t xml:space="preserve">Book C is a good option for children who are functioning well at grade level. </w:t>
      </w:r>
    </w:p>
    <w:p w:rsidR="00D62511" w:rsidRPr="00D62511" w:rsidRDefault="00D62511" w:rsidP="00D62511">
      <w:pPr>
        <w:numPr>
          <w:ilvl w:val="0"/>
          <w:numId w:val="6"/>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i/>
          <w:iCs/>
          <w:color w:val="363636"/>
          <w:sz w:val="30"/>
          <w:szCs w:val="30"/>
        </w:rPr>
        <w:t xml:space="preserve">It is also a fine choice for advanced or highly verbal 3rd graders, though stronger writers might prefer </w:t>
      </w:r>
      <w:hyperlink r:id="rId14" w:tooltip="WriteShop Junior Teacher’s Guide | Book D" w:history="1">
        <w:proofErr w:type="spellStart"/>
        <w:r w:rsidRPr="00D62511">
          <w:rPr>
            <w:rFonts w:ascii="Roboto Slab" w:eastAsia="Times New Roman" w:hAnsi="Roboto Slab" w:cs="Times New Roman"/>
            <w:i/>
            <w:iCs/>
            <w:color w:val="008E9C"/>
            <w:sz w:val="30"/>
            <w:szCs w:val="30"/>
          </w:rPr>
          <w:t>WriteShop</w:t>
        </w:r>
        <w:proofErr w:type="spellEnd"/>
        <w:r w:rsidRPr="00D62511">
          <w:rPr>
            <w:rFonts w:ascii="Roboto Slab" w:eastAsia="Times New Roman" w:hAnsi="Roboto Slab" w:cs="Times New Roman"/>
            <w:i/>
            <w:iCs/>
            <w:color w:val="008E9C"/>
            <w:sz w:val="30"/>
            <w:szCs w:val="30"/>
          </w:rPr>
          <w:t xml:space="preserve"> Junior Book D</w:t>
        </w:r>
      </w:hyperlink>
      <w:r w:rsidRPr="00D62511">
        <w:rPr>
          <w:rFonts w:ascii="Roboto Slab" w:eastAsia="Times New Roman" w:hAnsi="Roboto Slab" w:cs="Times New Roman"/>
          <w:i/>
          <w:iCs/>
          <w:color w:val="363636"/>
          <w:sz w:val="30"/>
          <w:szCs w:val="30"/>
        </w:rPr>
        <w:t>.</w:t>
      </w:r>
    </w:p>
    <w:p w:rsidR="00D62511" w:rsidRPr="00D62511" w:rsidRDefault="00D62511" w:rsidP="00D62511">
      <w:pPr>
        <w:numPr>
          <w:ilvl w:val="0"/>
          <w:numId w:val="6"/>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i/>
          <w:iCs/>
          <w:color w:val="363636"/>
          <w:sz w:val="30"/>
          <w:szCs w:val="30"/>
        </w:rPr>
        <w:t>Remember that concepts from earlier levels (such as using paragraph form and including beginning, middle, and end) will be retaught or reviewed in all future books.</w:t>
      </w: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b/>
          <w:bCs/>
          <w:color w:val="363636"/>
          <w:sz w:val="30"/>
          <w:szCs w:val="30"/>
        </w:rPr>
        <w:t>Start with Book C if your 7- to 9-year-old is not yet able to:</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Plan the main ingredients of a story before beginning to write</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 xml:space="preserve">Ask </w:t>
      </w:r>
      <w:r w:rsidRPr="00D62511">
        <w:rPr>
          <w:rFonts w:ascii="Roboto Slab" w:eastAsia="Times New Roman" w:hAnsi="Roboto Slab" w:cs="Times New Roman"/>
          <w:i/>
          <w:iCs/>
          <w:color w:val="363636"/>
          <w:sz w:val="30"/>
          <w:szCs w:val="30"/>
        </w:rPr>
        <w:t xml:space="preserve">who, what, when, where, </w:t>
      </w:r>
      <w:r w:rsidRPr="00D62511">
        <w:rPr>
          <w:rFonts w:ascii="Roboto Slab" w:eastAsia="Times New Roman" w:hAnsi="Roboto Slab" w:cs="Times New Roman"/>
          <w:color w:val="363636"/>
          <w:sz w:val="30"/>
          <w:szCs w:val="30"/>
        </w:rPr>
        <w:t xml:space="preserve">and </w:t>
      </w:r>
      <w:r w:rsidRPr="00D62511">
        <w:rPr>
          <w:rFonts w:ascii="Roboto Slab" w:eastAsia="Times New Roman" w:hAnsi="Roboto Slab" w:cs="Times New Roman"/>
          <w:i/>
          <w:iCs/>
          <w:color w:val="363636"/>
          <w:sz w:val="30"/>
          <w:szCs w:val="30"/>
        </w:rPr>
        <w:t>why?</w:t>
      </w:r>
      <w:r w:rsidRPr="00D62511">
        <w:rPr>
          <w:rFonts w:ascii="Roboto Slab" w:eastAsia="Times New Roman" w:hAnsi="Roboto Slab" w:cs="Times New Roman"/>
          <w:color w:val="363636"/>
          <w:sz w:val="30"/>
          <w:szCs w:val="30"/>
        </w:rPr>
        <w:t xml:space="preserve"> in order to add story details</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noProof/>
          <w:color w:val="008E9C"/>
          <w:sz w:val="30"/>
          <w:szCs w:val="30"/>
        </w:rPr>
        <w:drawing>
          <wp:anchor distT="0" distB="0" distL="114300" distR="114300" simplePos="0" relativeHeight="251660288" behindDoc="0" locked="0" layoutInCell="1" allowOverlap="1" wp14:anchorId="73A17842" wp14:editId="148F6554">
            <wp:simplePos x="0" y="0"/>
            <wp:positionH relativeFrom="column">
              <wp:posOffset>4610100</wp:posOffset>
            </wp:positionH>
            <wp:positionV relativeFrom="paragraph">
              <wp:posOffset>9525</wp:posOffset>
            </wp:positionV>
            <wp:extent cx="1709420" cy="2226310"/>
            <wp:effectExtent l="0" t="0" r="5080" b="0"/>
            <wp:wrapNone/>
            <wp:docPr id="1" name="Picture 1" descr="WriteShop Primary targets grades K-3. This placement guide will help you choose the best starting level for your child.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eShop Primary targets grades K-3. This placement guide will help you choose the best starting level for your child.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9420" cy="2226310"/>
                    </a:xfrm>
                    <a:prstGeom prst="rect">
                      <a:avLst/>
                    </a:prstGeom>
                    <a:noFill/>
                    <a:ln>
                      <a:noFill/>
                    </a:ln>
                  </pic:spPr>
                </pic:pic>
              </a:graphicData>
            </a:graphic>
          </wp:anchor>
        </w:drawing>
      </w:r>
      <w:r w:rsidRPr="00D62511">
        <w:rPr>
          <w:rFonts w:ascii="Roboto Slab" w:eastAsia="Times New Roman" w:hAnsi="Roboto Slab" w:cs="Times New Roman"/>
          <w:color w:val="363636"/>
          <w:sz w:val="30"/>
          <w:szCs w:val="30"/>
        </w:rPr>
        <w:t>Organize story details</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Write entries in a personal journal</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Use descriptive words in his writing</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Write a short nonfiction article</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Summarize the contents of familiar books</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Collect research facts about a specific topic</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 xml:space="preserve">Write a simple, short report with introduction, </w:t>
      </w:r>
      <w:proofErr w:type="gramStart"/>
      <w:r w:rsidRPr="00D62511">
        <w:rPr>
          <w:rFonts w:ascii="Roboto Slab" w:eastAsia="Times New Roman" w:hAnsi="Roboto Slab" w:cs="Times New Roman"/>
          <w:color w:val="363636"/>
          <w:sz w:val="30"/>
          <w:szCs w:val="30"/>
        </w:rPr>
        <w:t xml:space="preserve">body, </w:t>
      </w:r>
      <w:r>
        <w:rPr>
          <w:rFonts w:ascii="Roboto Slab" w:eastAsia="Times New Roman" w:hAnsi="Roboto Slab" w:cs="Times New Roman"/>
          <w:color w:val="363636"/>
          <w:sz w:val="30"/>
          <w:szCs w:val="30"/>
        </w:rPr>
        <w:t xml:space="preserve">  </w:t>
      </w:r>
      <w:proofErr w:type="gramEnd"/>
      <w:r>
        <w:rPr>
          <w:rFonts w:ascii="Roboto Slab" w:eastAsia="Times New Roman" w:hAnsi="Roboto Slab" w:cs="Times New Roman"/>
          <w:color w:val="363636"/>
          <w:sz w:val="30"/>
          <w:szCs w:val="30"/>
        </w:rPr>
        <w:t xml:space="preserve">                        </w:t>
      </w:r>
      <w:r w:rsidRPr="00D62511">
        <w:rPr>
          <w:rFonts w:ascii="Roboto Slab" w:eastAsia="Times New Roman" w:hAnsi="Roboto Slab" w:cs="Times New Roman"/>
          <w:color w:val="363636"/>
          <w:sz w:val="30"/>
          <w:szCs w:val="30"/>
        </w:rPr>
        <w:t>and closing</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Use standard spelling</w:t>
      </w:r>
    </w:p>
    <w:p w:rsidR="00D62511" w:rsidRPr="00D62511" w:rsidRDefault="00D62511" w:rsidP="00D62511">
      <w:pPr>
        <w:numPr>
          <w:ilvl w:val="0"/>
          <w:numId w:val="7"/>
        </w:numPr>
        <w:spacing w:before="100" w:beforeAutospacing="1" w:after="100" w:afterAutospacing="1"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Check his own work for correct spelling and punctuation</w:t>
      </w:r>
    </w:p>
    <w:p w:rsidR="00D62511" w:rsidRPr="00D62511" w:rsidRDefault="00D62511" w:rsidP="00D62511">
      <w:pPr>
        <w:spacing w:after="0" w:line="390" w:lineRule="atLeast"/>
        <w:rPr>
          <w:rFonts w:ascii="Roboto Slab" w:eastAsia="Times New Roman" w:hAnsi="Roboto Slab" w:cs="Times New Roman"/>
          <w:color w:val="363636"/>
          <w:sz w:val="30"/>
          <w:szCs w:val="30"/>
        </w:rPr>
      </w:pPr>
      <w:r w:rsidRPr="00D62511">
        <w:rPr>
          <w:rFonts w:ascii="Roboto Slab" w:eastAsia="Times New Roman" w:hAnsi="Roboto Slab" w:cs="Times New Roman"/>
          <w:color w:val="363636"/>
          <w:sz w:val="30"/>
          <w:szCs w:val="30"/>
        </w:rPr>
        <w:t xml:space="preserve">If your child can do a number of these things already, consider choosing </w:t>
      </w:r>
      <w:hyperlink r:id="rId17" w:tooltip="WriteShop Junior Teacher’s Guide | Book D" w:history="1">
        <w:proofErr w:type="spellStart"/>
        <w:r w:rsidRPr="00D62511">
          <w:rPr>
            <w:rFonts w:ascii="Roboto Slab" w:eastAsia="Times New Roman" w:hAnsi="Roboto Slab" w:cs="Times New Roman"/>
            <w:color w:val="008E9C"/>
            <w:sz w:val="30"/>
            <w:szCs w:val="30"/>
          </w:rPr>
          <w:t>WriteShop</w:t>
        </w:r>
        <w:proofErr w:type="spellEnd"/>
        <w:r w:rsidRPr="00D62511">
          <w:rPr>
            <w:rFonts w:ascii="Roboto Slab" w:eastAsia="Times New Roman" w:hAnsi="Roboto Slab" w:cs="Times New Roman"/>
            <w:color w:val="008E9C"/>
            <w:sz w:val="30"/>
            <w:szCs w:val="30"/>
          </w:rPr>
          <w:t xml:space="preserve"> Junior Book D</w:t>
        </w:r>
      </w:hyperlink>
      <w:r w:rsidRPr="00D62511">
        <w:rPr>
          <w:rFonts w:ascii="Roboto Slab" w:eastAsia="Times New Roman" w:hAnsi="Roboto Slab" w:cs="Times New Roman"/>
          <w:color w:val="363636"/>
          <w:sz w:val="30"/>
          <w:szCs w:val="30"/>
        </w:rPr>
        <w:t> instead.</w:t>
      </w:r>
    </w:p>
    <w:p w:rsidR="00AA45FE" w:rsidRDefault="00AA45FE"/>
    <w:sectPr w:rsidR="00AA4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e Serif">
    <w:altName w:val="Times New Roman"/>
    <w:charset w:val="00"/>
    <w:family w:val="auto"/>
    <w:pitch w:val="default"/>
  </w:font>
  <w:font w:name="Roboto Sla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7966"/>
    <w:multiLevelType w:val="multilevel"/>
    <w:tmpl w:val="12D8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B0608"/>
    <w:multiLevelType w:val="multilevel"/>
    <w:tmpl w:val="4532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C2659"/>
    <w:multiLevelType w:val="multilevel"/>
    <w:tmpl w:val="C290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3166D"/>
    <w:multiLevelType w:val="multilevel"/>
    <w:tmpl w:val="26B43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C70C0"/>
    <w:multiLevelType w:val="multilevel"/>
    <w:tmpl w:val="8DE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21465"/>
    <w:multiLevelType w:val="multilevel"/>
    <w:tmpl w:val="186C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47036"/>
    <w:multiLevelType w:val="multilevel"/>
    <w:tmpl w:val="444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11"/>
    <w:rsid w:val="00AA45FE"/>
    <w:rsid w:val="00D6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C606"/>
  <w15:chartTrackingRefBased/>
  <w15:docId w15:val="{37A04020-924A-42F5-A9EF-14060E4F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2511"/>
    <w:pPr>
      <w:spacing w:after="0" w:line="720" w:lineRule="atLeast"/>
      <w:outlineLvl w:val="0"/>
    </w:pPr>
    <w:rPr>
      <w:rFonts w:ascii="Bree Serif" w:eastAsia="Times New Roman" w:hAnsi="Bree Serif" w:cs="Times New Roman"/>
      <w:color w:val="222222"/>
      <w:kern w:val="36"/>
      <w:sz w:val="53"/>
      <w:szCs w:val="53"/>
    </w:rPr>
  </w:style>
  <w:style w:type="paragraph" w:styleId="Heading3">
    <w:name w:val="heading 3"/>
    <w:basedOn w:val="Normal"/>
    <w:link w:val="Heading3Char"/>
    <w:uiPriority w:val="9"/>
    <w:qFormat/>
    <w:rsid w:val="00D62511"/>
    <w:pPr>
      <w:spacing w:after="0" w:line="450" w:lineRule="atLeast"/>
      <w:outlineLvl w:val="2"/>
    </w:pPr>
    <w:rPr>
      <w:rFonts w:ascii="Bree Serif" w:eastAsia="Times New Roman" w:hAnsi="Bree Serif" w:cs="Times New Roman"/>
      <w:color w:val="222222"/>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511"/>
    <w:rPr>
      <w:rFonts w:ascii="Bree Serif" w:eastAsia="Times New Roman" w:hAnsi="Bree Serif" w:cs="Times New Roman"/>
      <w:color w:val="222222"/>
      <w:kern w:val="36"/>
      <w:sz w:val="53"/>
      <w:szCs w:val="53"/>
    </w:rPr>
  </w:style>
  <w:style w:type="character" w:customStyle="1" w:styleId="Heading3Char">
    <w:name w:val="Heading 3 Char"/>
    <w:basedOn w:val="DefaultParagraphFont"/>
    <w:link w:val="Heading3"/>
    <w:uiPriority w:val="9"/>
    <w:rsid w:val="00D62511"/>
    <w:rPr>
      <w:rFonts w:ascii="Bree Serif" w:eastAsia="Times New Roman" w:hAnsi="Bree Serif" w:cs="Times New Roman"/>
      <w:color w:val="222222"/>
      <w:sz w:val="39"/>
      <w:szCs w:val="39"/>
    </w:rPr>
  </w:style>
  <w:style w:type="character" w:styleId="Emphasis">
    <w:name w:val="Emphasis"/>
    <w:basedOn w:val="DefaultParagraphFont"/>
    <w:uiPriority w:val="20"/>
    <w:qFormat/>
    <w:rsid w:val="00D62511"/>
    <w:rPr>
      <w:i/>
      <w:iCs/>
    </w:rPr>
  </w:style>
  <w:style w:type="paragraph" w:styleId="NormalWeb">
    <w:name w:val="Normal (Web)"/>
    <w:basedOn w:val="Normal"/>
    <w:uiPriority w:val="99"/>
    <w:semiHidden/>
    <w:unhideWhenUsed/>
    <w:rsid w:val="00D6251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823611">
      <w:bodyDiv w:val="1"/>
      <w:marLeft w:val="0"/>
      <w:marRight w:val="0"/>
      <w:marTop w:val="0"/>
      <w:marBottom w:val="0"/>
      <w:divBdr>
        <w:top w:val="none" w:sz="0" w:space="0" w:color="auto"/>
        <w:left w:val="none" w:sz="0" w:space="0" w:color="auto"/>
        <w:bottom w:val="none" w:sz="0" w:space="0" w:color="auto"/>
        <w:right w:val="none" w:sz="0" w:space="0" w:color="auto"/>
      </w:divBdr>
      <w:divsChild>
        <w:div w:id="1625574093">
          <w:marLeft w:val="0"/>
          <w:marRight w:val="0"/>
          <w:marTop w:val="0"/>
          <w:marBottom w:val="0"/>
          <w:divBdr>
            <w:top w:val="none" w:sz="0" w:space="0" w:color="auto"/>
            <w:left w:val="none" w:sz="0" w:space="0" w:color="auto"/>
            <w:bottom w:val="none" w:sz="0" w:space="0" w:color="auto"/>
            <w:right w:val="none" w:sz="0" w:space="0" w:color="auto"/>
          </w:divBdr>
          <w:divsChild>
            <w:div w:id="1874339248">
              <w:marLeft w:val="0"/>
              <w:marRight w:val="0"/>
              <w:marTop w:val="0"/>
              <w:marBottom w:val="0"/>
              <w:divBdr>
                <w:top w:val="none" w:sz="0" w:space="0" w:color="auto"/>
                <w:left w:val="none" w:sz="0" w:space="0" w:color="auto"/>
                <w:bottom w:val="none" w:sz="0" w:space="0" w:color="auto"/>
                <w:right w:val="none" w:sz="0" w:space="0" w:color="auto"/>
              </w:divBdr>
              <w:divsChild>
                <w:div w:id="300427637">
                  <w:marLeft w:val="0"/>
                  <w:marRight w:val="0"/>
                  <w:marTop w:val="0"/>
                  <w:marBottom w:val="0"/>
                  <w:divBdr>
                    <w:top w:val="none" w:sz="0" w:space="0" w:color="auto"/>
                    <w:left w:val="none" w:sz="0" w:space="0" w:color="auto"/>
                    <w:bottom w:val="none" w:sz="0" w:space="0" w:color="auto"/>
                    <w:right w:val="none" w:sz="0" w:space="0" w:color="auto"/>
                  </w:divBdr>
                  <w:divsChild>
                    <w:div w:id="970794150">
                      <w:marLeft w:val="0"/>
                      <w:marRight w:val="0"/>
                      <w:marTop w:val="0"/>
                      <w:marBottom w:val="0"/>
                      <w:divBdr>
                        <w:top w:val="none" w:sz="0" w:space="0" w:color="auto"/>
                        <w:left w:val="none" w:sz="0" w:space="0" w:color="auto"/>
                        <w:bottom w:val="none" w:sz="0" w:space="0" w:color="auto"/>
                        <w:right w:val="none" w:sz="0" w:space="0" w:color="auto"/>
                      </w:divBdr>
                      <w:divsChild>
                        <w:div w:id="1353997343">
                          <w:marLeft w:val="0"/>
                          <w:marRight w:val="0"/>
                          <w:marTop w:val="0"/>
                          <w:marBottom w:val="0"/>
                          <w:divBdr>
                            <w:top w:val="none" w:sz="0" w:space="0" w:color="auto"/>
                            <w:left w:val="none" w:sz="0" w:space="0" w:color="auto"/>
                            <w:bottom w:val="none" w:sz="0" w:space="0" w:color="auto"/>
                            <w:right w:val="none" w:sz="0" w:space="0" w:color="auto"/>
                          </w:divBdr>
                          <w:divsChild>
                            <w:div w:id="1556504091">
                              <w:marLeft w:val="0"/>
                              <w:marRight w:val="0"/>
                              <w:marTop w:val="0"/>
                              <w:marBottom w:val="0"/>
                              <w:divBdr>
                                <w:top w:val="none" w:sz="0" w:space="0" w:color="auto"/>
                                <w:left w:val="none" w:sz="0" w:space="0" w:color="auto"/>
                                <w:bottom w:val="none" w:sz="0" w:space="0" w:color="auto"/>
                                <w:right w:val="none" w:sz="0" w:space="0" w:color="auto"/>
                              </w:divBdr>
                              <w:divsChild>
                                <w:div w:id="1169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riteshop.com/product/writeshop-primary-teachers-guide-book-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iteshop.com/product/writeshop-primary-book-a-set/" TargetMode="External"/><Relationship Id="rId12" Type="http://schemas.openxmlformats.org/officeDocument/2006/relationships/image" Target="media/image2.png"/><Relationship Id="rId17" Type="http://schemas.openxmlformats.org/officeDocument/2006/relationships/hyperlink" Target="http://writeshop.com/product/writeshop-junior-teachers-guide-book-d/"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riteshop.com/product/writeshop-primary-activity-pack-a/" TargetMode="External"/><Relationship Id="rId11" Type="http://schemas.openxmlformats.org/officeDocument/2006/relationships/hyperlink" Target="http://writeshop.com/product/writeshop-primary-book-b-set/" TargetMode="External"/><Relationship Id="rId5" Type="http://schemas.openxmlformats.org/officeDocument/2006/relationships/hyperlink" Target="http://farmfreshadventures.blogspot.com/2014/07/writeshop-primary-book-curriculum-review.html" TargetMode="External"/><Relationship Id="rId15" Type="http://schemas.openxmlformats.org/officeDocument/2006/relationships/hyperlink" Target="http://writeshop.com/product/writeshop-primary-book-c-set/" TargetMode="External"/><Relationship Id="rId10" Type="http://schemas.openxmlformats.org/officeDocument/2006/relationships/hyperlink" Target="http://writeshop.com/product/writeshop-primary-activity-pack-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riteshop.com/product/writeshop-primary-teachers-guide-book-b/" TargetMode="External"/><Relationship Id="rId14" Type="http://schemas.openxmlformats.org/officeDocument/2006/relationships/hyperlink" Target="http://writeshop.com/product/writeshop-junior-teachers-guide-boo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799</Words>
  <Characters>4560</Characters>
  <Application>Microsoft Office Word</Application>
  <DocSecurity>0</DocSecurity>
  <Lines>38</Lines>
  <Paragraphs>10</Paragraphs>
  <ScaleCrop>false</ScaleCrop>
  <Company>Spokane Public Schools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setups</dc:creator>
  <cp:keywords/>
  <dc:description/>
  <cp:lastModifiedBy>setups</cp:lastModifiedBy>
  <cp:revision>1</cp:revision>
  <dcterms:created xsi:type="dcterms:W3CDTF">2017-01-25T17:43:00Z</dcterms:created>
  <dcterms:modified xsi:type="dcterms:W3CDTF">2017-01-25T17:48:00Z</dcterms:modified>
</cp:coreProperties>
</file>